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80"/>
        <w:jc w:val="left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附件1</w:t>
      </w:r>
    </w:p>
    <w:p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eastAsia="方正小标宋_GBK" w:cs="Times New Roman"/>
          <w:sz w:val="32"/>
        </w:rPr>
        <w:t>2024年省级县域社区学习中心典型案例</w:t>
      </w:r>
      <w:r>
        <w:rPr>
          <w:rFonts w:hint="eastAsia" w:ascii="Times New Roman" w:hAnsi="Times New Roman" w:eastAsia="方正小标宋_GBK" w:cs="Times New Roman"/>
          <w:sz w:val="32"/>
        </w:rPr>
        <w:t>推介名单</w:t>
      </w:r>
    </w:p>
    <w:tbl>
      <w:tblPr>
        <w:tblStyle w:val="2"/>
        <w:tblW w:w="136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5751"/>
        <w:gridCol w:w="552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kern w:val="0"/>
                <w:sz w:val="22"/>
              </w:rPr>
            </w:pPr>
            <w:r>
              <w:rPr>
                <w:rFonts w:ascii="黑体" w:hAnsi="黑体" w:eastAsia="黑体" w:cs="Times New Roman"/>
                <w:kern w:val="0"/>
                <w:sz w:val="22"/>
              </w:rPr>
              <w:t>序号</w:t>
            </w:r>
          </w:p>
        </w:tc>
        <w:tc>
          <w:tcPr>
            <w:tcW w:w="57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2"/>
              </w:rPr>
            </w:pPr>
            <w:r>
              <w:rPr>
                <w:rFonts w:ascii="黑体" w:hAnsi="黑体" w:eastAsia="黑体" w:cs="Times New Roman"/>
                <w:kern w:val="0"/>
                <w:sz w:val="22"/>
              </w:rPr>
              <w:t>工作案例名称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2"/>
              </w:rPr>
            </w:pPr>
            <w:r>
              <w:rPr>
                <w:rFonts w:ascii="黑体" w:hAnsi="黑体" w:eastAsia="黑体" w:cs="Times New Roman"/>
                <w:kern w:val="0"/>
                <w:sz w:val="22"/>
              </w:rPr>
              <w:t>申报单位</w:t>
            </w:r>
          </w:p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2"/>
              </w:rPr>
            </w:pPr>
            <w:r>
              <w:rPr>
                <w:rFonts w:ascii="黑体" w:hAnsi="黑体" w:eastAsia="黑体" w:cs="Times New Roman"/>
                <w:kern w:val="0"/>
                <w:sz w:val="22"/>
              </w:rPr>
              <w:t>（含联合申报单位）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2"/>
              </w:rPr>
            </w:pPr>
            <w:r>
              <w:rPr>
                <w:rFonts w:ascii="黑体" w:hAnsi="黑体" w:eastAsia="黑体" w:cs="Times New Roman"/>
                <w:kern w:val="0"/>
                <w:sz w:val="22"/>
              </w:rPr>
              <w:t>工作案例</w:t>
            </w:r>
          </w:p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2"/>
              </w:rPr>
            </w:pPr>
            <w:r>
              <w:rPr>
                <w:rFonts w:ascii="黑体" w:hAnsi="黑体" w:eastAsia="黑体" w:cs="Times New Roman"/>
                <w:kern w:val="0"/>
                <w:sz w:val="22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</w:t>
            </w:r>
          </w:p>
        </w:tc>
        <w:tc>
          <w:tcPr>
            <w:tcW w:w="57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多元合作视角下的区域社区教育实践模式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南京玄武区社区进修学院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玄武开放大学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南京开放大学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张树明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</w:t>
            </w:r>
          </w:p>
        </w:tc>
        <w:tc>
          <w:tcPr>
            <w:tcW w:w="57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理想教育小镇：全要素赋能推动区域教育高质量发展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南京市雨花台区西善桥街道社区教育中心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杨阚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3</w:t>
            </w:r>
          </w:p>
        </w:tc>
        <w:tc>
          <w:tcPr>
            <w:tcW w:w="57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“善学栖霞”：社区教育品牌化发展的创新实践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南京市栖霞区社区培训学院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杨洁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4</w:t>
            </w:r>
          </w:p>
        </w:tc>
        <w:tc>
          <w:tcPr>
            <w:tcW w:w="57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“社区教育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+” 跨界耦合新样态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常州天宁区社区培训学院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常州开放大学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邱沁</w:t>
            </w:r>
            <w:r>
              <w:rPr>
                <w:rFonts w:ascii="Times New Roman" w:hAnsi="Times New Roman" w:eastAsia="微软雅黑" w:cs="Times New Roman"/>
                <w:kern w:val="0"/>
                <w:sz w:val="22"/>
              </w:rPr>
              <w:t>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5</w:t>
            </w:r>
          </w:p>
        </w:tc>
        <w:tc>
          <w:tcPr>
            <w:tcW w:w="57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“郑”在开讲·传递力量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江阴市青阳镇成人教育中心校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郑海刚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6</w:t>
            </w:r>
          </w:p>
        </w:tc>
        <w:tc>
          <w:tcPr>
            <w:tcW w:w="57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“一体两冀三驱动”提升社区教育新动能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江苏常州经开区社区培训学院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陈啸峰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7</w:t>
            </w:r>
          </w:p>
        </w:tc>
        <w:tc>
          <w:tcPr>
            <w:tcW w:w="57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多元赋能宜兴社区教育数字化新典范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宜兴市社区培训学院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管燕强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8</w:t>
            </w:r>
          </w:p>
        </w:tc>
        <w:tc>
          <w:tcPr>
            <w:tcW w:w="57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雨润花朵 福泽万家——车逻青少年社区学习中心建设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高邮市车逻镇社区教育中心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江苏开放大学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林恩龙、曹阳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9</w:t>
            </w:r>
          </w:p>
        </w:tc>
        <w:tc>
          <w:tcPr>
            <w:tcW w:w="57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幸福木渎夜课堂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苏州市吴中区木渎镇成人教育中心校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陈建华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10</w:t>
            </w:r>
          </w:p>
        </w:tc>
        <w:tc>
          <w:tcPr>
            <w:tcW w:w="57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“玖瑷知行”家校社互联种子计划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无锡经济开发区太湖街道玖玖城社区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无锡立信高等职业技术学校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周燕燕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11</w:t>
            </w:r>
          </w:p>
        </w:tc>
        <w:tc>
          <w:tcPr>
            <w:tcW w:w="57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引领乡土紫砂陶文化深入基层发展的社区教育丁蜀模式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宜兴市丁蜀社区教育中心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无锡工艺职业技术学院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张卫斌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12</w:t>
            </w:r>
          </w:p>
        </w:tc>
        <w:tc>
          <w:tcPr>
            <w:tcW w:w="57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社教壹“科”堂为民送去“一颗糖”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如东县岔河镇社区教育中心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常永兰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13</w:t>
            </w:r>
          </w:p>
        </w:tc>
        <w:tc>
          <w:tcPr>
            <w:tcW w:w="57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构筑全域社区教育矩阵 激活社校融合发展新动能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宜兴市宜城街道社区教育中心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无锡工艺职业技术学院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韩莹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14</w:t>
            </w:r>
          </w:p>
        </w:tc>
        <w:tc>
          <w:tcPr>
            <w:tcW w:w="57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对话时空平江博学百姓成长行动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苏州市姑苏区平江街道社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区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教育中心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沈啸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15</w:t>
            </w:r>
          </w:p>
        </w:tc>
        <w:tc>
          <w:tcPr>
            <w:tcW w:w="57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善为争先，铸就品牌，引领全民终身学习新风尚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南京市溧水区东屏街道社区教育中心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臧德生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16</w:t>
            </w:r>
          </w:p>
        </w:tc>
        <w:tc>
          <w:tcPr>
            <w:tcW w:w="57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“绿满遥观大课堂”助力美丽乡村建设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常州市武进区遥观镇成人教育中心校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秦梦依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17</w:t>
            </w:r>
          </w:p>
        </w:tc>
        <w:tc>
          <w:tcPr>
            <w:tcW w:w="57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“悦”爱呵护 “盛”放成长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张家港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经开区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（杨舍镇）悦盛社区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张家港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经开区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（杨舍镇）社区教育中心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黄燕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18</w:t>
            </w:r>
          </w:p>
        </w:tc>
        <w:tc>
          <w:tcPr>
            <w:tcW w:w="57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“家风领航，文化铸魂”——社区文化与家风教育的融合创新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南京市建邺区莫愁湖街道社区教育中心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徐娟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19</w:t>
            </w:r>
          </w:p>
        </w:tc>
        <w:tc>
          <w:tcPr>
            <w:tcW w:w="57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筑安全基石，练实战精兵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如东县洋口镇社区教育中心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张春红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20</w:t>
            </w:r>
          </w:p>
        </w:tc>
        <w:tc>
          <w:tcPr>
            <w:tcW w:w="57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乡村振兴的知识引擎：社区教育助力特色产业发展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连云港市海州区宁海街道社区教育中心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江苏财会职业学院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方培俊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21</w:t>
            </w:r>
          </w:p>
        </w:tc>
        <w:tc>
          <w:tcPr>
            <w:tcW w:w="57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原乡“别”样微课堂助力乡村振兴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溧阳市别桥镇社区教育中心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卢敏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22</w:t>
            </w:r>
          </w:p>
        </w:tc>
        <w:tc>
          <w:tcPr>
            <w:tcW w:w="575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多元合作推动基层“社区教育”助力“社区治理”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常州市武进区河苑社区居民委员会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宋丽丽</w:t>
            </w:r>
          </w:p>
        </w:tc>
      </w:tr>
    </w:tbl>
    <w:p>
      <w:pPr>
        <w:ind w:right="280"/>
        <w:jc w:val="left"/>
        <w:rPr>
          <w:rFonts w:ascii="Times New Roman" w:hAnsi="Times New Roman" w:cs="Times New Roman"/>
          <w:sz w:val="22"/>
        </w:rPr>
      </w:pPr>
      <w:bookmarkStart w:id="0" w:name="_GoBack"/>
      <w:bookmarkEnd w:id="0"/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D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2024-11-04T07:56:26Z</dcterms:created>
  <dc:creator>user</dc:creator>
  <cp:lastModifiedBy>TQueen</cp:lastModifiedBy>
  <dcterms:modified xsi:type="dcterms:W3CDTF">2024-11-04T07:56:45Z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0AB7629C98F242B9BC8068ECC0A025A8</vt:lpwstr>
  </property>
</Properties>
</file>